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18C" w:rsidRPr="00EF3A01" w:rsidRDefault="0066718C" w:rsidP="0066718C">
      <w:pPr>
        <w:jc w:val="center"/>
        <w:rPr>
          <w:rFonts w:ascii="Times New Roman" w:hAnsi="Times New Roman" w:cs="Times New Roman"/>
          <w:b/>
        </w:rPr>
      </w:pPr>
      <w:r w:rsidRPr="00EF3A01">
        <w:rPr>
          <w:rFonts w:ascii="Times New Roman" w:hAnsi="Times New Roman" w:cs="Times New Roman"/>
          <w:b/>
        </w:rPr>
        <w:t>Протокол № 2</w:t>
      </w:r>
    </w:p>
    <w:p w:rsidR="0066718C" w:rsidRDefault="00CB4AEF" w:rsidP="0066718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Заседания </w:t>
      </w:r>
      <w:r w:rsidR="0066718C">
        <w:rPr>
          <w:rFonts w:ascii="Times New Roman" w:hAnsi="Times New Roman" w:cs="Times New Roman"/>
        </w:rPr>
        <w:t xml:space="preserve"> педагогического совета</w:t>
      </w:r>
    </w:p>
    <w:p w:rsidR="0066718C" w:rsidRDefault="0066718C" w:rsidP="0066718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66718C" w:rsidRDefault="00261817" w:rsidP="0066718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66718C">
        <w:rPr>
          <w:rFonts w:ascii="Times New Roman" w:hAnsi="Times New Roman" w:cs="Times New Roman"/>
        </w:rPr>
        <w:t>. Нурлат РТ</w:t>
      </w:r>
    </w:p>
    <w:p w:rsidR="0066718C" w:rsidRDefault="0066718C" w:rsidP="0066718C">
      <w:pPr>
        <w:jc w:val="right"/>
        <w:rPr>
          <w:rFonts w:ascii="Times New Roman" w:hAnsi="Times New Roman" w:cs="Times New Roman"/>
        </w:rPr>
      </w:pPr>
    </w:p>
    <w:p w:rsidR="0066718C" w:rsidRDefault="0066718C" w:rsidP="0066718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Pr="0065439B">
        <w:rPr>
          <w:rFonts w:ascii="Times New Roman" w:hAnsi="Times New Roman" w:cs="Times New Roman"/>
        </w:rPr>
        <w:t>29.11.2021 г</w:t>
      </w:r>
      <w:r>
        <w:rPr>
          <w:rFonts w:ascii="Times New Roman" w:hAnsi="Times New Roman" w:cs="Times New Roman"/>
        </w:rPr>
        <w:t>.</w:t>
      </w:r>
    </w:p>
    <w:p w:rsidR="00CB4AEF" w:rsidRDefault="0066718C" w:rsidP="00CB4AEF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5118">
        <w:rPr>
          <w:rFonts w:ascii="Times New Roman" w:hAnsi="Times New Roman" w:cs="Times New Roman"/>
          <w:b/>
        </w:rPr>
        <w:t>Тема</w:t>
      </w:r>
      <w:r w:rsidR="00CB4AEF" w:rsidRPr="00955118">
        <w:rPr>
          <w:rFonts w:ascii="Times New Roman" w:hAnsi="Times New Roman" w:cs="Times New Roman"/>
          <w:b/>
        </w:rPr>
        <w:t xml:space="preserve"> </w:t>
      </w:r>
      <w:r w:rsidR="00CB4AEF" w:rsidRPr="00955118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="00CB4AEF">
        <w:rPr>
          <w:rFonts w:ascii="Times New Roman" w:eastAsia="Calibri" w:hAnsi="Times New Roman" w:cs="Times New Roman"/>
          <w:b/>
          <w:bCs/>
          <w:sz w:val="24"/>
          <w:szCs w:val="24"/>
        </w:rPr>
        <w:t>Приобщение дошкольников к истокам национальной культуры, традиционным культурным ценностям как основа духовно- нравственного  воспитания, через построение целостного педагогического процесса»</w:t>
      </w:r>
    </w:p>
    <w:p w:rsidR="0066718C" w:rsidRPr="0065439B" w:rsidRDefault="0066718C" w:rsidP="00CB4AEF">
      <w:pPr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66718C" w:rsidRPr="0065439B" w:rsidRDefault="0066718C" w:rsidP="0066718C">
      <w:pPr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Секретарь: Грачева С.А. – воспитатель</w:t>
      </w:r>
    </w:p>
    <w:p w:rsidR="0066718C" w:rsidRPr="0065439B" w:rsidRDefault="0066718C" w:rsidP="0066718C">
      <w:pPr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Присутствовали: 15 человек</w:t>
      </w:r>
    </w:p>
    <w:p w:rsidR="0066718C" w:rsidRPr="0065439B" w:rsidRDefault="0066718C" w:rsidP="0066718C">
      <w:pPr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Кворум имеется</w:t>
      </w:r>
    </w:p>
    <w:p w:rsidR="00CB4AEF" w:rsidRPr="0065439B" w:rsidRDefault="0066718C" w:rsidP="0066718C">
      <w:pPr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Повестка дня:</w:t>
      </w:r>
    </w:p>
    <w:p w:rsidR="0066718C" w:rsidRPr="0065439B" w:rsidRDefault="00CB4AEF" w:rsidP="00CB4AEF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hAnsi="Times New Roman" w:cs="Times New Roman"/>
        </w:rPr>
        <w:t xml:space="preserve">1 </w:t>
      </w:r>
      <w:r w:rsidRPr="0065439B">
        <w:rPr>
          <w:rFonts w:ascii="Times New Roman" w:eastAsia="Calibri" w:hAnsi="Times New Roman" w:cs="Times New Roman"/>
          <w:bCs/>
        </w:rPr>
        <w:t xml:space="preserve"> Выполнение решений предыдущего педагогического совета.</w:t>
      </w:r>
    </w:p>
    <w:p w:rsidR="00955118" w:rsidRPr="0065439B" w:rsidRDefault="00955118" w:rsidP="00CB4AEF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hAnsi="Times New Roman" w:cs="Times New Roman"/>
        </w:rPr>
        <w:t xml:space="preserve">2  </w:t>
      </w:r>
      <w:r w:rsidRPr="0065439B">
        <w:rPr>
          <w:rFonts w:ascii="Times New Roman" w:eastAsia="Calibri" w:hAnsi="Times New Roman" w:cs="Times New Roman"/>
          <w:bCs/>
        </w:rPr>
        <w:t>Актуальность темы педсовета. «Формирование у детей основ духовности и патриотизма средствами народной культуры</w:t>
      </w:r>
      <w:r w:rsidR="00234DEC" w:rsidRPr="0065439B">
        <w:rPr>
          <w:rFonts w:ascii="Times New Roman" w:eastAsia="Calibri" w:hAnsi="Times New Roman" w:cs="Times New Roman"/>
          <w:bCs/>
        </w:rPr>
        <w:t>»</w:t>
      </w: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eastAsia="Calibri" w:hAnsi="Times New Roman" w:cs="Times New Roman"/>
          <w:bCs/>
        </w:rPr>
        <w:t>3 Методические аспекты ознакомления дошкольников с социальным миром</w:t>
      </w: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eastAsia="Calibri" w:hAnsi="Times New Roman" w:cs="Times New Roman"/>
          <w:bCs/>
        </w:rPr>
        <w:t>4 Интеллектуально-творческая игра «Об обычаях, традициях и народном творчестве»</w:t>
      </w: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eastAsia="Calibri" w:hAnsi="Times New Roman" w:cs="Times New Roman"/>
          <w:bCs/>
        </w:rPr>
        <w:t>5 Использование в воспитании  детей дошкольного возраста  музыкального  фольклора.</w:t>
      </w: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eastAsia="Calibri" w:hAnsi="Times New Roman" w:cs="Times New Roman"/>
          <w:bCs/>
        </w:rPr>
        <w:t>6 Мастер-класс «Танцуют все!». Использование народных танцевальных движений и обрядовых танцев народов Поволжья в двигательной деятельности детей</w:t>
      </w: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eastAsia="Calibri" w:hAnsi="Times New Roman" w:cs="Times New Roman"/>
          <w:bCs/>
        </w:rPr>
        <w:t>7 Итоги тематической п</w:t>
      </w:r>
      <w:r w:rsidR="00525E2C" w:rsidRPr="0065439B">
        <w:rPr>
          <w:rFonts w:ascii="Times New Roman" w:eastAsia="Calibri" w:hAnsi="Times New Roman" w:cs="Times New Roman"/>
          <w:bCs/>
        </w:rPr>
        <w:t>роверки «Анализ состояние воспи</w:t>
      </w:r>
      <w:r w:rsidRPr="0065439B">
        <w:rPr>
          <w:rFonts w:ascii="Times New Roman" w:eastAsia="Calibri" w:hAnsi="Times New Roman" w:cs="Times New Roman"/>
          <w:bCs/>
        </w:rPr>
        <w:t>тательно-образовательной ра</w:t>
      </w:r>
      <w:r w:rsidR="00115C50" w:rsidRPr="0065439B">
        <w:rPr>
          <w:rFonts w:ascii="Times New Roman" w:eastAsia="Calibri" w:hAnsi="Times New Roman" w:cs="Times New Roman"/>
          <w:bCs/>
        </w:rPr>
        <w:t>боты по приобщению детей к исто</w:t>
      </w:r>
      <w:r w:rsidRPr="0065439B">
        <w:rPr>
          <w:rFonts w:ascii="Times New Roman" w:eastAsia="Calibri" w:hAnsi="Times New Roman" w:cs="Times New Roman"/>
          <w:bCs/>
        </w:rPr>
        <w:t xml:space="preserve">кам национальной культуры».   </w:t>
      </w:r>
    </w:p>
    <w:p w:rsidR="00CB4AEF" w:rsidRPr="0065439B" w:rsidRDefault="00CB4AEF" w:rsidP="0066718C">
      <w:pPr>
        <w:rPr>
          <w:rFonts w:ascii="Times New Roman" w:eastAsia="Calibri" w:hAnsi="Times New Roman" w:cs="Times New Roman"/>
          <w:bCs/>
        </w:rPr>
      </w:pPr>
      <w:r w:rsidRPr="0065439B">
        <w:rPr>
          <w:rFonts w:ascii="Times New Roman" w:eastAsia="Calibri" w:hAnsi="Times New Roman" w:cs="Times New Roman"/>
          <w:bCs/>
        </w:rPr>
        <w:t>8 Рефлексия. Подведение итогов. Выработка решения.</w:t>
      </w:r>
    </w:p>
    <w:p w:rsidR="00525E2C" w:rsidRPr="0065439B" w:rsidRDefault="00295FF5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  <w:b/>
        </w:rPr>
        <w:t xml:space="preserve"> </w:t>
      </w:r>
      <w:proofErr w:type="gramStart"/>
      <w:r w:rsidR="00955118" w:rsidRPr="0065439B">
        <w:rPr>
          <w:rFonts w:ascii="Times New Roman" w:hAnsi="Times New Roman" w:cs="Times New Roman"/>
          <w:b/>
        </w:rPr>
        <w:t>Слушали</w:t>
      </w:r>
      <w:r w:rsidR="00955118" w:rsidRPr="0065439B">
        <w:rPr>
          <w:rFonts w:ascii="Times New Roman" w:hAnsi="Times New Roman" w:cs="Times New Roman"/>
        </w:rPr>
        <w:t xml:space="preserve"> </w:t>
      </w:r>
      <w:r w:rsidR="00955118" w:rsidRPr="0065439B">
        <w:rPr>
          <w:rFonts w:ascii="Times New Roman" w:hAnsi="Times New Roman" w:cs="Times New Roman"/>
          <w:b/>
        </w:rPr>
        <w:t>заведующего МАДОУ «Теремок» Абдурахманову Г.Р</w:t>
      </w:r>
      <w:r w:rsidR="00955118" w:rsidRPr="0065439B">
        <w:rPr>
          <w:rFonts w:ascii="Times New Roman" w:hAnsi="Times New Roman" w:cs="Times New Roman"/>
        </w:rPr>
        <w:t>. о выполнении</w:t>
      </w:r>
      <w:r w:rsidRPr="0065439B">
        <w:rPr>
          <w:rFonts w:ascii="Times New Roman" w:hAnsi="Times New Roman" w:cs="Times New Roman"/>
        </w:rPr>
        <w:t xml:space="preserve"> решений </w:t>
      </w:r>
      <w:r w:rsidR="00955118" w:rsidRPr="0065439B">
        <w:rPr>
          <w:rFonts w:ascii="Times New Roman" w:eastAsia="Calibri" w:hAnsi="Times New Roman" w:cs="Times New Roman"/>
          <w:bCs/>
        </w:rPr>
        <w:t>предыдущего</w:t>
      </w:r>
      <w:r w:rsidR="00955118" w:rsidRPr="0065439B">
        <w:rPr>
          <w:rFonts w:ascii="Times New Roman" w:hAnsi="Times New Roman" w:cs="Times New Roman"/>
        </w:rPr>
        <w:t xml:space="preserve"> </w:t>
      </w:r>
      <w:r w:rsidRPr="0065439B">
        <w:rPr>
          <w:rFonts w:ascii="Times New Roman" w:hAnsi="Times New Roman" w:cs="Times New Roman"/>
        </w:rPr>
        <w:t>педагогического совет</w:t>
      </w:r>
      <w:r w:rsidR="00525E2C" w:rsidRPr="0065439B">
        <w:rPr>
          <w:rFonts w:ascii="Times New Roman" w:hAnsi="Times New Roman" w:cs="Times New Roman"/>
        </w:rPr>
        <w:t xml:space="preserve">а </w:t>
      </w:r>
      <w:r w:rsidR="00502102" w:rsidRPr="0065439B">
        <w:rPr>
          <w:rFonts w:ascii="Times New Roman" w:hAnsi="Times New Roman" w:cs="Times New Roman"/>
        </w:rPr>
        <w:t>на тему</w:t>
      </w:r>
      <w:r w:rsidRPr="0065439B">
        <w:rPr>
          <w:rFonts w:ascii="Times New Roman" w:hAnsi="Times New Roman" w:cs="Times New Roman"/>
        </w:rPr>
        <w:t xml:space="preserve"> «</w:t>
      </w:r>
      <w:r w:rsidR="00955118" w:rsidRPr="0065439B">
        <w:rPr>
          <w:rFonts w:ascii="Times New Roman" w:hAnsi="Times New Roman" w:cs="Times New Roman"/>
          <w:b/>
        </w:rPr>
        <w:t>Приоритетные направления работы в 2021 – 2021 учебном году»</w:t>
      </w:r>
      <w:r w:rsidR="00525E2C" w:rsidRPr="0065439B">
        <w:rPr>
          <w:rFonts w:ascii="Times New Roman" w:hAnsi="Times New Roman" w:cs="Times New Roman"/>
        </w:rPr>
        <w:t xml:space="preserve"> Были утверждены: рабочая программа, дополнения к ОО, вновь принятых локальных актов, годового плана воспитательно – образовательной работы на 2021 – 2022 уч. год, годового календарного графика работы, учебного плана на 2021 – 2022 учебный год, режима дня, рабочих программ.</w:t>
      </w:r>
      <w:proofErr w:type="gramEnd"/>
      <w:r w:rsidR="00525E2C" w:rsidRPr="0065439B">
        <w:rPr>
          <w:rFonts w:ascii="Times New Roman" w:hAnsi="Times New Roman" w:cs="Times New Roman"/>
        </w:rPr>
        <w:t xml:space="preserve"> Проведена  расст</w:t>
      </w:r>
      <w:r w:rsidR="004E54F9" w:rsidRPr="0065439B">
        <w:rPr>
          <w:rFonts w:ascii="Times New Roman" w:hAnsi="Times New Roman" w:cs="Times New Roman"/>
        </w:rPr>
        <w:t>ановка кадров. Утвержден график</w:t>
      </w:r>
      <w:r w:rsidR="00525E2C" w:rsidRPr="0065439B">
        <w:rPr>
          <w:rFonts w:ascii="Times New Roman" w:hAnsi="Times New Roman" w:cs="Times New Roman"/>
        </w:rPr>
        <w:t xml:space="preserve"> работы, расписания ООД, рабочих программ специалистов и воспитателей групп, работы кружков.</w:t>
      </w:r>
    </w:p>
    <w:p w:rsidR="00295FF5" w:rsidRPr="0065439B" w:rsidRDefault="00295FF5" w:rsidP="00525E2C">
      <w:pPr>
        <w:pStyle w:val="a4"/>
        <w:rPr>
          <w:rFonts w:ascii="Times New Roman" w:eastAsia="Calibri" w:hAnsi="Times New Roman" w:cs="Times New Roman"/>
          <w:bCs/>
        </w:rPr>
      </w:pPr>
      <w:bookmarkStart w:id="0" w:name="_GoBack"/>
      <w:bookmarkEnd w:id="0"/>
      <w:r w:rsidRPr="0065439B">
        <w:rPr>
          <w:rFonts w:ascii="Times New Roman" w:hAnsi="Times New Roman" w:cs="Times New Roman"/>
        </w:rPr>
        <w:t>Было вынесено решение педагогического совета, назначены от</w:t>
      </w:r>
      <w:r w:rsidR="004E54F9" w:rsidRPr="0065439B">
        <w:rPr>
          <w:rFonts w:ascii="Times New Roman" w:hAnsi="Times New Roman" w:cs="Times New Roman"/>
        </w:rPr>
        <w:t xml:space="preserve">ветственные и даты выполнения. </w:t>
      </w:r>
      <w:r w:rsidRPr="0065439B">
        <w:rPr>
          <w:rFonts w:ascii="Times New Roman" w:hAnsi="Times New Roman" w:cs="Times New Roman"/>
        </w:rPr>
        <w:t xml:space="preserve"> Была активизирована деятельность педагогов по участию в конкурсах различного уровня, подготовлены публикации из опыта работы для размещения </w:t>
      </w:r>
      <w:r w:rsidR="004E54F9" w:rsidRPr="0065439B">
        <w:rPr>
          <w:rFonts w:ascii="Times New Roman" w:hAnsi="Times New Roman" w:cs="Times New Roman"/>
        </w:rPr>
        <w:t>в СМИ и на сайте Организации. Р</w:t>
      </w:r>
      <w:r w:rsidRPr="0065439B">
        <w:rPr>
          <w:rFonts w:ascii="Times New Roman" w:hAnsi="Times New Roman" w:cs="Times New Roman"/>
        </w:rPr>
        <w:t>одители на общем родитель</w:t>
      </w:r>
      <w:r w:rsidR="004E54F9" w:rsidRPr="0065439B">
        <w:rPr>
          <w:rFonts w:ascii="Times New Roman" w:hAnsi="Times New Roman" w:cs="Times New Roman"/>
        </w:rPr>
        <w:t xml:space="preserve">ском собрании были ознакомлены </w:t>
      </w:r>
      <w:r w:rsidRPr="0065439B">
        <w:rPr>
          <w:rFonts w:ascii="Times New Roman" w:hAnsi="Times New Roman" w:cs="Times New Roman"/>
        </w:rPr>
        <w:t xml:space="preserve"> с основной общеобразовательно</w:t>
      </w:r>
      <w:r w:rsidR="004E54F9" w:rsidRPr="0065439B">
        <w:rPr>
          <w:rFonts w:ascii="Times New Roman" w:hAnsi="Times New Roman" w:cs="Times New Roman"/>
        </w:rPr>
        <w:t xml:space="preserve">й </w:t>
      </w:r>
      <w:r w:rsidR="004E54F9" w:rsidRPr="0065439B">
        <w:rPr>
          <w:rFonts w:ascii="Times New Roman" w:hAnsi="Times New Roman" w:cs="Times New Roman"/>
        </w:rPr>
        <w:lastRenderedPageBreak/>
        <w:t>программой МА</w:t>
      </w:r>
      <w:r w:rsidRPr="0065439B">
        <w:rPr>
          <w:rFonts w:ascii="Times New Roman" w:hAnsi="Times New Roman" w:cs="Times New Roman"/>
        </w:rPr>
        <w:t xml:space="preserve">ДОУ, её разделами и направлениями развития детей. Все пункты решения предыдущего педагогического совета реализованы в установленный срок. </w:t>
      </w:r>
    </w:p>
    <w:p w:rsidR="00525E2C" w:rsidRPr="0065439B" w:rsidRDefault="00CB4AEF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  <w:b/>
        </w:rPr>
        <w:t>Слушали</w:t>
      </w:r>
      <w:r w:rsidRPr="0065439B">
        <w:rPr>
          <w:rFonts w:ascii="Times New Roman" w:hAnsi="Times New Roman" w:cs="Times New Roman"/>
        </w:rPr>
        <w:t xml:space="preserve"> </w:t>
      </w:r>
      <w:r w:rsidRPr="0065439B">
        <w:rPr>
          <w:rFonts w:ascii="Times New Roman" w:hAnsi="Times New Roman" w:cs="Times New Roman"/>
          <w:b/>
        </w:rPr>
        <w:t>– заведующего МАДОУ «Детский сад № 8 «Теремок»  – Абдурахманову Г. Р.</w:t>
      </w:r>
      <w:r w:rsidRPr="0065439B">
        <w:rPr>
          <w:rFonts w:ascii="Times New Roman" w:hAnsi="Times New Roman" w:cs="Times New Roman"/>
        </w:rPr>
        <w:t xml:space="preserve"> Она рассказала</w:t>
      </w:r>
      <w:proofErr w:type="gramStart"/>
      <w:r w:rsidRPr="0065439B">
        <w:rPr>
          <w:rFonts w:ascii="Times New Roman" w:hAnsi="Times New Roman" w:cs="Times New Roman"/>
        </w:rPr>
        <w:t>,</w:t>
      </w:r>
      <w:r w:rsidR="00234DEC" w:rsidRPr="0065439B">
        <w:rPr>
          <w:rFonts w:ascii="Times New Roman" w:hAnsi="Times New Roman" w:cs="Times New Roman"/>
        </w:rPr>
        <w:t>о</w:t>
      </w:r>
      <w:proofErr w:type="gramEnd"/>
      <w:r w:rsidR="00234DEC" w:rsidRPr="0065439B">
        <w:rPr>
          <w:rFonts w:ascii="Times New Roman" w:hAnsi="Times New Roman" w:cs="Times New Roman"/>
        </w:rPr>
        <w:t xml:space="preserve"> том, что н</w:t>
      </w:r>
      <w:r w:rsidR="0066718C" w:rsidRPr="0065439B">
        <w:rPr>
          <w:rFonts w:ascii="Times New Roman" w:hAnsi="Times New Roman" w:cs="Times New Roman"/>
        </w:rPr>
        <w:t xml:space="preserve">равственно – патриотическое воспитание ребенка – сложный педагогический процесс. В основе его лежит развитие </w:t>
      </w:r>
      <w:proofErr w:type="gramStart"/>
      <w:r w:rsidR="0066718C" w:rsidRPr="0065439B">
        <w:rPr>
          <w:rFonts w:ascii="Times New Roman" w:hAnsi="Times New Roman" w:cs="Times New Roman"/>
        </w:rPr>
        <w:t>нравственных</w:t>
      </w:r>
      <w:proofErr w:type="gramEnd"/>
      <w:r w:rsidR="0066718C" w:rsidRPr="0065439B">
        <w:rPr>
          <w:rFonts w:ascii="Times New Roman" w:hAnsi="Times New Roman" w:cs="Times New Roman"/>
        </w:rPr>
        <w:t xml:space="preserve"> чувст.  Познакомила с задачами нравственно – патриотического воспитания дошкольников. Обратила внимание</w:t>
      </w:r>
      <w:r w:rsidR="004E54F9" w:rsidRPr="0065439B">
        <w:rPr>
          <w:rFonts w:ascii="Times New Roman" w:hAnsi="Times New Roman" w:cs="Times New Roman"/>
        </w:rPr>
        <w:t>,</w:t>
      </w:r>
      <w:r w:rsidR="0066718C" w:rsidRPr="0065439B">
        <w:rPr>
          <w:rFonts w:ascii="Times New Roman" w:hAnsi="Times New Roman" w:cs="Times New Roman"/>
        </w:rPr>
        <w:t xml:space="preserve"> что через произведения устного нарродного творчества не только формируют любовь к традициям своего народа, но и способствуют развитию личности в духе патриотизма.</w:t>
      </w:r>
      <w:r w:rsidR="00457838" w:rsidRPr="0065439B">
        <w:rPr>
          <w:rFonts w:ascii="Times New Roman" w:hAnsi="Times New Roman" w:cs="Times New Roman"/>
        </w:rPr>
        <w:t xml:space="preserve"> Очень важно привить детям чувство любви и уважения к культурным ценностям, и традициям русского народа. Обратиться к истокам народного творчества поможет фольклор, ведь его содержание – жизнь народа,  человеческий опыт, бережное отношение к матери – земле, трудолюбие. Забота о детях, уважение </w:t>
      </w:r>
      <w:r w:rsidR="00295FF5" w:rsidRPr="0065439B">
        <w:rPr>
          <w:rFonts w:ascii="Times New Roman" w:hAnsi="Times New Roman" w:cs="Times New Roman"/>
        </w:rPr>
        <w:t>к старшим, милосердие и гостепри</w:t>
      </w:r>
      <w:r w:rsidR="00457838" w:rsidRPr="0065439B">
        <w:rPr>
          <w:rFonts w:ascii="Times New Roman" w:hAnsi="Times New Roman" w:cs="Times New Roman"/>
        </w:rPr>
        <w:t>имс</w:t>
      </w:r>
      <w:r w:rsidR="00295FF5" w:rsidRPr="0065439B">
        <w:rPr>
          <w:rFonts w:ascii="Times New Roman" w:hAnsi="Times New Roman" w:cs="Times New Roman"/>
        </w:rPr>
        <w:t>т</w:t>
      </w:r>
      <w:r w:rsidR="00457838" w:rsidRPr="0065439B">
        <w:rPr>
          <w:rFonts w:ascii="Times New Roman" w:hAnsi="Times New Roman" w:cs="Times New Roman"/>
        </w:rPr>
        <w:t>во, чувство долга.</w:t>
      </w:r>
      <w:r w:rsidR="00295FF5" w:rsidRPr="0065439B">
        <w:rPr>
          <w:rFonts w:ascii="Times New Roman" w:hAnsi="Times New Roman" w:cs="Times New Roman"/>
        </w:rPr>
        <w:t xml:space="preserve"> </w:t>
      </w:r>
      <w:r w:rsidR="00457838" w:rsidRPr="0065439B">
        <w:rPr>
          <w:rFonts w:ascii="Times New Roman" w:hAnsi="Times New Roman" w:cs="Times New Roman"/>
        </w:rPr>
        <w:t>Ценность фольклора заключается в том, что с его помощью взрослый легко устанавливает с ребенком эмоциональный контакт, общение.</w:t>
      </w:r>
    </w:p>
    <w:p w:rsidR="00C41563" w:rsidRPr="0065439B" w:rsidRDefault="00295FF5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  <w:b/>
        </w:rPr>
        <w:t>Слушали  - старшего воспитателя – Кожевникову Т.Н.</w:t>
      </w:r>
      <w:r w:rsidRPr="0065439B">
        <w:rPr>
          <w:rFonts w:ascii="Times New Roman" w:hAnsi="Times New Roman" w:cs="Times New Roman"/>
        </w:rPr>
        <w:t xml:space="preserve"> Она </w:t>
      </w:r>
      <w:r w:rsidR="001807EB" w:rsidRPr="0065439B">
        <w:rPr>
          <w:rFonts w:ascii="Times New Roman" w:hAnsi="Times New Roman" w:cs="Times New Roman"/>
        </w:rPr>
        <w:t xml:space="preserve">рассказала о методических аспектах ознакомления дошкольников с социальным миром. </w:t>
      </w:r>
      <w:proofErr w:type="gramStart"/>
      <w:r w:rsidR="00C41563" w:rsidRPr="0065439B">
        <w:rPr>
          <w:rFonts w:ascii="Times New Roman" w:hAnsi="Times New Roman" w:cs="Times New Roman"/>
        </w:rPr>
        <w:t>Программа  «ОТ РОЖДЕНИЯ ДО ШКОЛЫ» является инновационным общеобразовательным документом для дошкольных образовательных учреждений, подготовленным с учётом новейших достижений науки и практики отечественного и зарубежного дошкольного образования.</w:t>
      </w:r>
      <w:proofErr w:type="gramEnd"/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Программа написана в соответствии с ФГОС </w:t>
      </w:r>
      <w:proofErr w:type="gramStart"/>
      <w:r w:rsidRPr="0065439B">
        <w:rPr>
          <w:rFonts w:ascii="Times New Roman" w:hAnsi="Times New Roman" w:cs="Times New Roman"/>
        </w:rPr>
        <w:t>ДО</w:t>
      </w:r>
      <w:proofErr w:type="gramEnd"/>
    </w:p>
    <w:p w:rsidR="00C41563" w:rsidRPr="0065439B" w:rsidRDefault="00C41563" w:rsidP="00C41563">
      <w:pPr>
        <w:pStyle w:val="a4"/>
        <w:rPr>
          <w:rFonts w:ascii="Times New Roman" w:hAnsi="Times New Roman" w:cs="Times New Roman"/>
          <w:u w:val="single"/>
        </w:rPr>
      </w:pPr>
      <w:r w:rsidRPr="0065439B">
        <w:rPr>
          <w:rFonts w:ascii="Times New Roman" w:hAnsi="Times New Roman" w:cs="Times New Roman"/>
          <w:u w:val="single"/>
        </w:rPr>
        <w:t>«Программа воспитания и обучения в детском саду» под редакцией Н.Е. Вераксы М.А. Васильевой</w:t>
      </w:r>
      <w:proofErr w:type="gramStart"/>
      <w:r w:rsidRPr="0065439B">
        <w:rPr>
          <w:rFonts w:ascii="Times New Roman" w:hAnsi="Times New Roman" w:cs="Times New Roman"/>
          <w:u w:val="single"/>
        </w:rPr>
        <w:t xml:space="preserve">,, </w:t>
      </w:r>
      <w:proofErr w:type="gramEnd"/>
      <w:r w:rsidRPr="0065439B">
        <w:rPr>
          <w:rFonts w:ascii="Times New Roman" w:hAnsi="Times New Roman" w:cs="Times New Roman"/>
          <w:u w:val="single"/>
        </w:rPr>
        <w:t>Т.С. Комаровой.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Программа строится на принципе культуросообразности.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Реализация этого принципа обеспечивает учет национальных ценностей и традиций в образовании, восполняет недостатки духовно- нравственного и эмоционального воспитания.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Образование рассматривается как процесс приобщения ребенка к основным компонентам </w:t>
      </w:r>
      <w:proofErr w:type="gramStart"/>
      <w:r w:rsidRPr="0065439B">
        <w:rPr>
          <w:rFonts w:ascii="Times New Roman" w:hAnsi="Times New Roman" w:cs="Times New Roman"/>
        </w:rPr>
        <w:t>человеческой</w:t>
      </w:r>
      <w:proofErr w:type="gramEnd"/>
      <w:r w:rsidRPr="0065439B">
        <w:rPr>
          <w:rFonts w:ascii="Times New Roman" w:hAnsi="Times New Roman" w:cs="Times New Roman"/>
        </w:rPr>
        <w:t xml:space="preserve"> культуры (знание, мораль, искусство, труд). Главный критерий отбора программного </w:t>
      </w:r>
      <w:proofErr w:type="gramStart"/>
      <w:r w:rsidRPr="0065439B">
        <w:rPr>
          <w:rFonts w:ascii="Times New Roman" w:hAnsi="Times New Roman" w:cs="Times New Roman"/>
        </w:rPr>
        <w:t>материала—его</w:t>
      </w:r>
      <w:proofErr w:type="gramEnd"/>
      <w:r w:rsidRPr="0065439B">
        <w:rPr>
          <w:rFonts w:ascii="Times New Roman" w:hAnsi="Times New Roman" w:cs="Times New Roman"/>
        </w:rPr>
        <w:t xml:space="preserve"> воспитательная ценность, высокий художественный уровень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используемых произведений культуры (классической и народной — как </w:t>
      </w:r>
      <w:proofErr w:type="gramStart"/>
      <w:r w:rsidRPr="0065439B">
        <w:rPr>
          <w:rFonts w:ascii="Times New Roman" w:hAnsi="Times New Roman" w:cs="Times New Roman"/>
        </w:rPr>
        <w:t>отечественной</w:t>
      </w:r>
      <w:proofErr w:type="gramEnd"/>
      <w:r w:rsidRPr="0065439B">
        <w:rPr>
          <w:rFonts w:ascii="Times New Roman" w:hAnsi="Times New Roman" w:cs="Times New Roman"/>
        </w:rPr>
        <w:t xml:space="preserve"> так и зарубежной), возможность развития всесторонних способностей ребенка на каждом этапе дошкольного детства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t xml:space="preserve"> </w:t>
      </w:r>
      <w:r w:rsidRPr="0065439B">
        <w:rPr>
          <w:rFonts w:ascii="Times New Roman" w:hAnsi="Times New Roman" w:cs="Times New Roman"/>
        </w:rPr>
        <w:t>Парциальные программы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Эти программы являются добавлением к базисным программам и направлены на углубление работы по какому-нибудь направлению или разделу базисной программы. Среди парциальных программ, в которых используются средства русской традиционной культуры, можно выделить программы художественно эстетической, экологической, патриотической и краеведческой направленности.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  <w:u w:val="single"/>
        </w:rPr>
      </w:pPr>
      <w:r w:rsidRPr="0065439B">
        <w:rPr>
          <w:rFonts w:ascii="Times New Roman" w:hAnsi="Times New Roman" w:cs="Times New Roman"/>
          <w:u w:val="single"/>
        </w:rPr>
        <w:t>«Наследие» М.Ю. Новицкая, Е.В. Соловьева.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Цель программы: введение детей в традиционную русскую культуру.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Народная культура передает от поколения к поколению то, что позволяет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каждому народу сохранять свое лицо, занимать собственное, неповторимое место в едином процессе общечеловеческого развития.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Объединяющее начало для разных культур содержится в трех главных сферах: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Человек и природа;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Человек и семья, род;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Человек и история.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  <w:u w:val="single"/>
        </w:rPr>
      </w:pPr>
      <w:r w:rsidRPr="0065439B">
        <w:rPr>
          <w:rFonts w:ascii="Times New Roman" w:hAnsi="Times New Roman" w:cs="Times New Roman"/>
          <w:u w:val="single"/>
        </w:rPr>
        <w:t xml:space="preserve">«Истоки»  </w:t>
      </w:r>
      <w:proofErr w:type="gramStart"/>
      <w:r w:rsidRPr="0065439B">
        <w:rPr>
          <w:rFonts w:ascii="Times New Roman" w:hAnsi="Times New Roman" w:cs="Times New Roman"/>
          <w:u w:val="single"/>
        </w:rPr>
        <w:t>-а</w:t>
      </w:r>
      <w:proofErr w:type="gramEnd"/>
      <w:r w:rsidRPr="0065439B">
        <w:rPr>
          <w:rFonts w:ascii="Times New Roman" w:hAnsi="Times New Roman" w:cs="Times New Roman"/>
          <w:u w:val="single"/>
        </w:rPr>
        <w:t>вторский коллектив – научные сотрудники Центра «Дошкольное детство»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  <w:u w:val="single"/>
        </w:rPr>
      </w:pPr>
      <w:r w:rsidRPr="0065439B">
        <w:rPr>
          <w:rFonts w:ascii="Times New Roman" w:hAnsi="Times New Roman" w:cs="Times New Roman"/>
          <w:u w:val="single"/>
        </w:rPr>
        <w:t>им. А.В. Запорожца под руководством Л.А. Парамоновой.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Вопросы, связанные с воспитанием культуры межнационального общения, акцентируются в работе с детьми старшего дошкольного возраста: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 приобщение детей к прошлому и настоящему </w:t>
      </w:r>
      <w:proofErr w:type="gramStart"/>
      <w:r w:rsidRPr="0065439B">
        <w:rPr>
          <w:rFonts w:ascii="Times New Roman" w:hAnsi="Times New Roman" w:cs="Times New Roman"/>
        </w:rPr>
        <w:t>своей</w:t>
      </w:r>
      <w:proofErr w:type="gramEnd"/>
      <w:r w:rsidRPr="0065439B">
        <w:rPr>
          <w:rFonts w:ascii="Times New Roman" w:hAnsi="Times New Roman" w:cs="Times New Roman"/>
        </w:rPr>
        <w:t xml:space="preserve"> культуры, а так же к явлениям других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культур (в историческом и географическом аспектах);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 воспитание уважительного и доброжелательного отношения к людям другой национальности,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содействие овладению детьми элементарной этикой  межнациональных отношений;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 формирование у детей представления о том, что люди на земле могут жить в мире и дружбе.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  <w:u w:val="single"/>
        </w:rPr>
      </w:pPr>
      <w:r w:rsidRPr="0065439B">
        <w:rPr>
          <w:rFonts w:ascii="Times New Roman" w:hAnsi="Times New Roman" w:cs="Times New Roman"/>
          <w:u w:val="single"/>
        </w:rPr>
        <w:t xml:space="preserve"> «Приобщение детей к истокам русской национальной культуры» О.Л. Князева, М.Д. Маханева.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lastRenderedPageBreak/>
        <w:t xml:space="preserve"> Формирование у детей дошкольного возраста (3-7лет) базиса личностной культуры на основе ознакомления с бытом и жизнью народа, его характером и присущим нравственными ценностями, традициями, особенностями культуры.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Данная программа нацелена на приобщение воспитанников к ценностям </w:t>
      </w:r>
      <w:proofErr w:type="gramStart"/>
      <w:r w:rsidRPr="0065439B">
        <w:rPr>
          <w:rFonts w:ascii="Times New Roman" w:hAnsi="Times New Roman" w:cs="Times New Roman"/>
        </w:rPr>
        <w:t>национальной</w:t>
      </w:r>
      <w:proofErr w:type="gramEnd"/>
      <w:r w:rsidRPr="0065439B">
        <w:rPr>
          <w:rFonts w:ascii="Times New Roman" w:hAnsi="Times New Roman" w:cs="Times New Roman"/>
        </w:rPr>
        <w:t xml:space="preserve"> культуры, знакомство с народными традициями и обычаями русского народа, с сокровищами устного народного творчества, традициями декоративно-прикладного искусства и промыслами народных умельцев.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Структура программы предусматривает поэтапное знакомство детей с русскимнародным творчеством и культурой. Учебный материал, предусмотренный программой, распределен в определенной последовательности с учетом возрастных и индивидуальных особенностей детей.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В программе даны темы занятий, их программное содержание, перечень материалов, необходимых для занятий.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Целью программы является: формирование у детей дошкольного возраста «базиса культуры» на основе ознакомления с бытом и жизнью родного народа, его характером, присущими ему нравственными ценностями, традициями, особенностями культуры.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  <w:u w:val="single"/>
        </w:rPr>
      </w:pPr>
      <w:r w:rsidRPr="0065439B">
        <w:rPr>
          <w:rFonts w:ascii="Times New Roman" w:hAnsi="Times New Roman" w:cs="Times New Roman"/>
          <w:u w:val="single"/>
        </w:rPr>
        <w:t>«Я - человек»  С.А. Козлова.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С помощью программы удается развить в ребенке интерес к миру людей и самому себе, положить начало формированию мировоззрения, созданию своей «картины мира».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Творческий потенциал личности ребенка формируется под влиянием осознания себя человеком со всеми присущими ему сугубо человеческими проявлениями в поступках, чувствах, отношениях и путем приобщения к общечеловеческим ценностям и культуре.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Включает четыре раздела 4 раздела: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«Что я знаю о себе»,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«Кто такие взрослые люди»,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«Человек - творец»,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«Земля - наш общий дом»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proofErr w:type="gramStart"/>
      <w:r w:rsidRPr="0065439B">
        <w:rPr>
          <w:rFonts w:ascii="Times New Roman" w:hAnsi="Times New Roman" w:cs="Times New Roman"/>
          <w:u w:val="single"/>
        </w:rPr>
        <w:t>«Сөенеч» – «Радость познания» Р.К.Шаеховой</w:t>
      </w:r>
      <w:r w:rsidRPr="0065439B">
        <w:rPr>
          <w:rFonts w:ascii="Times New Roman" w:hAnsi="Times New Roman" w:cs="Times New Roman"/>
          <w:u w:val="single"/>
        </w:rPr>
        <w:tab/>
        <w:t>- региональная образовательная программа дошкольного образования (далее - Программа) разработана в  соответствии с Федеральным законом «Об образовании в Российской Федерации» № 273 от 29.12.2012, Законом РТ от 22 июля 2013 года № 68-ЗРТ «Об образовании» (ред. от 06.</w:t>
      </w:r>
      <w:r w:rsidRPr="0065439B">
        <w:rPr>
          <w:rFonts w:ascii="Times New Roman" w:hAnsi="Times New Roman" w:cs="Times New Roman"/>
        </w:rPr>
        <w:t>07.2016), законом РТ «О государственных языках Республики Татарстан и других языках в Республике Татарстан» № 1560-ХII от 08.07.1992 (ред. от 12.06.2014</w:t>
      </w:r>
      <w:proofErr w:type="gramEnd"/>
      <w:r w:rsidRPr="0065439B">
        <w:rPr>
          <w:rFonts w:ascii="Times New Roman" w:hAnsi="Times New Roman" w:cs="Times New Roman"/>
        </w:rPr>
        <w:t>) и Федеральным государственным образовательным стандартом  дошкольного образования, утверждённым Приказом Минобрнауки РФ № 1155 от 17.10.2013 (далее  -  ФГОС  ДО).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ab/>
        <w:t xml:space="preserve">В   Программе отражается содержание образования русскоязычных детей от 2 до 7 лет,  формируемое участниками  образовательных отношений, с учетом  историко-географических, климатических, краеведческих, национальных, этнокультурных особенностей и традиций региона. </w:t>
      </w:r>
      <w:proofErr w:type="gramStart"/>
      <w:r w:rsidRPr="0065439B">
        <w:rPr>
          <w:rFonts w:ascii="Times New Roman" w:hAnsi="Times New Roman" w:cs="Times New Roman"/>
        </w:rPr>
        <w:t>Ее реализация  обеспечивает права детей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ab/>
        <w:t xml:space="preserve">На основе  Программы  дошкольная образовательная организация (далее – Организация) Республики Татарстан самостоятельно разрабатывает и утверждает вариативную часть основной  образовательной программы дошкольного образования (далее – ООП). 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Программа «Сөенеч»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ребенка.</w:t>
      </w:r>
    </w:p>
    <w:p w:rsidR="00C41563" w:rsidRPr="0065439B" w:rsidRDefault="00C41563" w:rsidP="00C41563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525E2C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525E2C">
      <w:pPr>
        <w:pStyle w:val="a4"/>
        <w:rPr>
          <w:rFonts w:ascii="Times New Roman" w:hAnsi="Times New Roman" w:cs="Times New Roman"/>
        </w:rPr>
      </w:pPr>
    </w:p>
    <w:p w:rsidR="00502102" w:rsidRPr="0065439B" w:rsidRDefault="00115C50" w:rsidP="00525E2C">
      <w:pPr>
        <w:pStyle w:val="a4"/>
        <w:rPr>
          <w:rFonts w:ascii="Times New Roman" w:hAnsi="Times New Roman" w:cs="Times New Roman"/>
        </w:rPr>
      </w:pPr>
      <w:proofErr w:type="gramStart"/>
      <w:r w:rsidRPr="0065439B">
        <w:rPr>
          <w:rFonts w:ascii="Times New Roman" w:hAnsi="Times New Roman" w:cs="Times New Roman"/>
          <w:b/>
        </w:rPr>
        <w:t>Слушали воспитателя Романову Т.И. и воспитателя по обучению татарскому языку Сулейманову Г.И.</w:t>
      </w:r>
      <w:r w:rsidR="00502102" w:rsidRPr="0065439B">
        <w:rPr>
          <w:rFonts w:ascii="Times New Roman" w:hAnsi="Times New Roman" w:cs="Times New Roman"/>
        </w:rPr>
        <w:t xml:space="preserve"> Татарстан является</w:t>
      </w:r>
      <w:proofErr w:type="gramEnd"/>
      <w:r w:rsidR="00502102" w:rsidRPr="0065439B">
        <w:rPr>
          <w:rFonts w:ascii="Times New Roman" w:hAnsi="Times New Roman" w:cs="Times New Roman"/>
        </w:rPr>
        <w:t xml:space="preserve"> одной из самых многонациональных территорий России. По данным Всероссийской переписи населения 2010 года представители свыше 173 национальностей проживают на территории республики, в том числе 8 национальностей, численность населения которых превышала 10 тысяч человек: татары, русские, чуваши, удмурты, </w:t>
      </w:r>
      <w:r w:rsidR="00502102" w:rsidRPr="0065439B">
        <w:rPr>
          <w:rFonts w:ascii="Times New Roman" w:hAnsi="Times New Roman" w:cs="Times New Roman"/>
        </w:rPr>
        <w:lastRenderedPageBreak/>
        <w:t xml:space="preserve">мордва, марийцы, украинцы и башкиры. Среди народов, населяющих Татарстан, преобладающие по численности населения - татары (более 2 млн. чел. или 53,2% от общей численности населения республики). На втором месте русские - более 1,5 </w:t>
      </w:r>
      <w:proofErr w:type="gramStart"/>
      <w:r w:rsidR="00502102" w:rsidRPr="0065439B">
        <w:rPr>
          <w:rFonts w:ascii="Times New Roman" w:hAnsi="Times New Roman" w:cs="Times New Roman"/>
        </w:rPr>
        <w:t>млн</w:t>
      </w:r>
      <w:proofErr w:type="gramEnd"/>
      <w:r w:rsidR="00502102" w:rsidRPr="0065439B">
        <w:rPr>
          <w:rFonts w:ascii="Times New Roman" w:hAnsi="Times New Roman" w:cs="Times New Roman"/>
        </w:rPr>
        <w:t xml:space="preserve"> чел. или 39,7%, на третьем - чуваши (116,2 тыс. чел. или 3,1%).В нашем родном краю мирно живут люди разных национальностей. Дети все вместе учатся в школе, ходят в детский сад. В нашем детском саду тоже есть дети разных национальностей. Все они дружат, вместе занимаются, играют. Народы Поволжья гостеприимные, трудолюбивые люди. Труд они считают главным делом своей жизни</w:t>
      </w:r>
      <w:proofErr w:type="gramStart"/>
      <w:r w:rsidR="00502102" w:rsidRPr="0065439B">
        <w:rPr>
          <w:rFonts w:ascii="Times New Roman" w:hAnsi="Times New Roman" w:cs="Times New Roman"/>
        </w:rPr>
        <w:t>.У</w:t>
      </w:r>
      <w:proofErr w:type="gramEnd"/>
      <w:r w:rsidR="00502102" w:rsidRPr="0065439B">
        <w:rPr>
          <w:rFonts w:ascii="Times New Roman" w:hAnsi="Times New Roman" w:cs="Times New Roman"/>
        </w:rPr>
        <w:t xml:space="preserve"> каждого народа свой язык, праздники, традиции, вера, одежда, кухня. А сегодня мы с вами рассмотрим традиции обряды татарского и чувашского народа</w:t>
      </w:r>
      <w:proofErr w:type="gramStart"/>
      <w:r w:rsidR="00502102" w:rsidRPr="0065439B">
        <w:rPr>
          <w:rFonts w:ascii="Times New Roman" w:hAnsi="Times New Roman" w:cs="Times New Roman"/>
        </w:rPr>
        <w:t>.</w:t>
      </w:r>
      <w:r w:rsidRPr="0065439B">
        <w:rPr>
          <w:rFonts w:ascii="Times New Roman" w:hAnsi="Times New Roman" w:cs="Times New Roman"/>
        </w:rPr>
        <w:t xml:space="preserve">. </w:t>
      </w:r>
      <w:proofErr w:type="gramEnd"/>
      <w:r w:rsidRPr="0065439B">
        <w:rPr>
          <w:rFonts w:ascii="Times New Roman" w:hAnsi="Times New Roman" w:cs="Times New Roman"/>
        </w:rPr>
        <w:t>А сегодня мы с вами рассмотрим традиции, обряды татарского и чувашского народа.</w:t>
      </w:r>
      <w:r w:rsidR="00502102" w:rsidRPr="0065439B">
        <w:rPr>
          <w:rFonts w:ascii="Times New Roman" w:hAnsi="Times New Roman" w:cs="Times New Roman"/>
        </w:rPr>
        <w:t xml:space="preserve"> Предлагаем вам интеллектуально – творческую игру.</w:t>
      </w:r>
    </w:p>
    <w:p w:rsidR="00A91FD7" w:rsidRPr="0065439B" w:rsidRDefault="00115C50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Педагоги разделились на две команды. Были предложены задания: </w:t>
      </w:r>
    </w:p>
    <w:p w:rsidR="00115C50" w:rsidRPr="0065439B" w:rsidRDefault="00115C50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1. Угадай мелодию своего народа.</w:t>
      </w:r>
    </w:p>
    <w:p w:rsidR="00115C50" w:rsidRPr="0065439B" w:rsidRDefault="00115C50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2 Обряды, праздники. Угадай по описанию.</w:t>
      </w:r>
    </w:p>
    <w:p w:rsidR="00115C50" w:rsidRPr="0065439B" w:rsidRDefault="00115C50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3. Собери национальный костюм.</w:t>
      </w:r>
    </w:p>
    <w:p w:rsidR="00115C50" w:rsidRPr="0065439B" w:rsidRDefault="00115C50" w:rsidP="00525E2C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4</w:t>
      </w:r>
      <w:proofErr w:type="gramStart"/>
      <w:r w:rsidRPr="0065439B">
        <w:rPr>
          <w:rFonts w:ascii="Times New Roman" w:hAnsi="Times New Roman" w:cs="Times New Roman"/>
        </w:rPr>
        <w:t xml:space="preserve"> У</w:t>
      </w:r>
      <w:proofErr w:type="gramEnd"/>
      <w:r w:rsidRPr="0065439B">
        <w:rPr>
          <w:rFonts w:ascii="Times New Roman" w:hAnsi="Times New Roman" w:cs="Times New Roman"/>
        </w:rPr>
        <w:t>гадай по картинке народную сказку (какого народа).</w:t>
      </w:r>
    </w:p>
    <w:p w:rsidR="00115C50" w:rsidRPr="0065439B" w:rsidRDefault="00502102" w:rsidP="00525E2C">
      <w:pPr>
        <w:pStyle w:val="a4"/>
        <w:rPr>
          <w:rFonts w:ascii="Times New Roman" w:hAnsi="Times New Roman" w:cs="Times New Roman"/>
        </w:rPr>
      </w:pPr>
      <w:r w:rsidRPr="0065439B">
        <w:t xml:space="preserve"> </w:t>
      </w:r>
      <w:r w:rsidR="00525E2C" w:rsidRPr="0065439B">
        <w:t xml:space="preserve"> </w:t>
      </w:r>
      <w:proofErr w:type="gramStart"/>
      <w:r w:rsidR="00115C50" w:rsidRPr="0065439B">
        <w:rPr>
          <w:rFonts w:ascii="Times New Roman" w:hAnsi="Times New Roman" w:cs="Times New Roman"/>
          <w:b/>
        </w:rPr>
        <w:t>Слушали воспитателя Козырькову О.А.</w:t>
      </w:r>
      <w:r w:rsidR="00115C50" w:rsidRPr="0065439B">
        <w:rPr>
          <w:rFonts w:ascii="Times New Roman" w:hAnsi="Times New Roman" w:cs="Times New Roman"/>
        </w:rPr>
        <w:t xml:space="preserve"> Она рассказала</w:t>
      </w:r>
      <w:proofErr w:type="gramEnd"/>
      <w:r w:rsidR="00115C50" w:rsidRPr="0065439B">
        <w:rPr>
          <w:rFonts w:ascii="Times New Roman" w:hAnsi="Times New Roman" w:cs="Times New Roman"/>
        </w:rPr>
        <w:t xml:space="preserve"> об использовании в воспитании детей дошкольного возраста музыкального фольклора.</w:t>
      </w:r>
      <w:r w:rsidR="00064CF4" w:rsidRPr="0065439B">
        <w:rPr>
          <w:rFonts w:ascii="Times New Roman" w:hAnsi="Times New Roman" w:cs="Times New Roman"/>
        </w:rPr>
        <w:t xml:space="preserve"> Содержание фольклора отражает жизнь народа, его опыт, просеянный через сито веков, духовный мир. Чтобы донести до сознания ребенка своеобразные песни, пробудить в нем интерес к ней нужно использовать два пути, каждый из которых обладает своими воспитательными возможностями: слушание, разучивание песни.  Слушание подразумевает знакомство с исполнителем Оно не должно быть формальным, скучным Наиболее оптимальной формой является включение песни в сюжетный рассказ с дополнительным использованием наглядности (рисунок, предмет)</w:t>
      </w:r>
      <w:proofErr w:type="gramStart"/>
      <w:r w:rsidR="00064CF4" w:rsidRPr="0065439B">
        <w:rPr>
          <w:rFonts w:ascii="Times New Roman" w:hAnsi="Times New Roman" w:cs="Times New Roman"/>
        </w:rPr>
        <w:t>.</w:t>
      </w:r>
      <w:r w:rsidR="00A3773A" w:rsidRPr="0065439B">
        <w:rPr>
          <w:rFonts w:ascii="Times New Roman" w:hAnsi="Times New Roman" w:cs="Times New Roman"/>
        </w:rPr>
        <w:t>Р</w:t>
      </w:r>
      <w:proofErr w:type="gramEnd"/>
      <w:r w:rsidR="00A3773A" w:rsidRPr="0065439B">
        <w:rPr>
          <w:rFonts w:ascii="Times New Roman" w:hAnsi="Times New Roman" w:cs="Times New Roman"/>
        </w:rPr>
        <w:t>азучивание песни – закрепление в сознание ребенка полученных слуховых представлений</w:t>
      </w:r>
      <w:r w:rsidR="00064CF4" w:rsidRPr="0065439B">
        <w:rPr>
          <w:rFonts w:ascii="Times New Roman" w:hAnsi="Times New Roman" w:cs="Times New Roman"/>
        </w:rPr>
        <w:t xml:space="preserve"> </w:t>
      </w:r>
      <w:r w:rsidR="00A3773A" w:rsidRPr="0065439B">
        <w:rPr>
          <w:rFonts w:ascii="Times New Roman" w:hAnsi="Times New Roman" w:cs="Times New Roman"/>
        </w:rPr>
        <w:t xml:space="preserve"> и непосредственное приобщение к определенной манере вокального исполнения. Фольклорный материал, объединенный единой музыкально – литературной идеей, несет огромную воспитательную функцию. Обучая на образах прекрасного мы, несомненно, вмешиваемся в сложный процесс становления ребенка. Эстетическое воспитание вносит черты целостности и гармонии в мироощущение и характер детей, диктует определенный нормы поведения и взаимоотношений. Происходит нравственно – эстетическое становление человека.</w:t>
      </w:r>
    </w:p>
    <w:p w:rsidR="00A3773A" w:rsidRPr="0065439B" w:rsidRDefault="00A3773A" w:rsidP="00525E2C">
      <w:pPr>
        <w:pStyle w:val="a4"/>
        <w:rPr>
          <w:rFonts w:ascii="Times New Roman" w:eastAsia="Calibri" w:hAnsi="Times New Roman" w:cs="Times New Roman"/>
        </w:rPr>
      </w:pPr>
      <w:r w:rsidRPr="0065439B">
        <w:rPr>
          <w:rFonts w:ascii="Times New Roman" w:eastAsia="Calibri" w:hAnsi="Times New Roman" w:cs="Times New Roman"/>
          <w:b/>
        </w:rPr>
        <w:t xml:space="preserve"> </w:t>
      </w:r>
      <w:proofErr w:type="gramStart"/>
      <w:r w:rsidRPr="0065439B">
        <w:rPr>
          <w:rFonts w:ascii="Times New Roman" w:eastAsia="Calibri" w:hAnsi="Times New Roman" w:cs="Times New Roman"/>
          <w:b/>
        </w:rPr>
        <w:t>Слушали инструктора по физической культуре Рахматуллину Э.А</w:t>
      </w:r>
      <w:r w:rsidR="005F7C3D" w:rsidRPr="0065439B">
        <w:rPr>
          <w:rFonts w:ascii="Times New Roman" w:eastAsia="Calibri" w:hAnsi="Times New Roman" w:cs="Times New Roman"/>
        </w:rPr>
        <w:t>. Она рассказала</w:t>
      </w:r>
      <w:proofErr w:type="gramEnd"/>
      <w:r w:rsidR="005F7C3D" w:rsidRPr="0065439B">
        <w:rPr>
          <w:rFonts w:ascii="Times New Roman" w:eastAsia="Calibri" w:hAnsi="Times New Roman" w:cs="Times New Roman"/>
        </w:rPr>
        <w:t xml:space="preserve"> об и</w:t>
      </w:r>
      <w:r w:rsidRPr="0065439B">
        <w:rPr>
          <w:rFonts w:ascii="Times New Roman" w:eastAsia="Calibri" w:hAnsi="Times New Roman" w:cs="Times New Roman"/>
        </w:rPr>
        <w:t>спользование народных танцевальных движений и обрядовых танцев народов Поволжья в двигательной деятельности детей</w:t>
      </w:r>
      <w:r w:rsidR="005F7C3D" w:rsidRPr="0065439B">
        <w:rPr>
          <w:rFonts w:ascii="Times New Roman" w:eastAsia="Calibri" w:hAnsi="Times New Roman" w:cs="Times New Roman"/>
        </w:rPr>
        <w:t xml:space="preserve"> и провела мастер-класс «Танцуют все!» с педагогами. Танец – это яркое, красочное творение народа, являющееся эмоциональным, художественным, специфическим отображением  его многовековой жизни. Народный танец всегда имеет ясную тему и идею – он всегда содержателен: в нем существует драматургическая основа и сюжет, есть и обобщенные и конкретные художественные образы, создающиеся благодаря разнообразным пластическим движениям, пространственным рисунком. Песни и танцы возникли в процессе труда, развивались на основе национальных обрядовых игр и обычаев. Трудовые процессы русские, татары, марийцы, чуваши, мордва, башкиры производили одинаковыми способами, поэтому женские руки в танцах несут одинаковую смысловую нагрузку и имеют сходную характеристику. Потребность в двигательной </w:t>
      </w:r>
      <w:r w:rsidR="00502102" w:rsidRPr="0065439B">
        <w:rPr>
          <w:rFonts w:ascii="Times New Roman" w:eastAsia="Calibri" w:hAnsi="Times New Roman" w:cs="Times New Roman"/>
        </w:rPr>
        <w:t>а</w:t>
      </w:r>
      <w:r w:rsidR="005F7C3D" w:rsidRPr="0065439B">
        <w:rPr>
          <w:rFonts w:ascii="Times New Roman" w:eastAsia="Calibri" w:hAnsi="Times New Roman" w:cs="Times New Roman"/>
        </w:rPr>
        <w:t>ктивности у детей дошкольного возраста велика.</w:t>
      </w:r>
      <w:r w:rsidR="00502102" w:rsidRPr="0065439B">
        <w:rPr>
          <w:rFonts w:ascii="Times New Roman" w:eastAsia="Calibri" w:hAnsi="Times New Roman" w:cs="Times New Roman"/>
        </w:rPr>
        <w:t xml:space="preserve"> </w:t>
      </w:r>
      <w:r w:rsidR="008C3DA0" w:rsidRPr="0065439B">
        <w:rPr>
          <w:rFonts w:ascii="Times New Roman" w:eastAsia="Calibri" w:hAnsi="Times New Roman" w:cs="Times New Roman"/>
        </w:rPr>
        <w:t>Занятия танцами позволяют развивать не только чувство ритма, укреплять скелет и мускулатуру, но и стимулирует память, внимание, мышление и воображение ребенка.</w:t>
      </w:r>
    </w:p>
    <w:p w:rsidR="00C41563" w:rsidRPr="0065439B" w:rsidRDefault="00694D91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  <w:b/>
        </w:rPr>
        <w:t>Слушали Кожевникову Т.Н. , старшего воспитателя</w:t>
      </w:r>
      <w:r w:rsidRPr="0065439B">
        <w:rPr>
          <w:rFonts w:ascii="Times New Roman" w:hAnsi="Times New Roman" w:cs="Times New Roman"/>
        </w:rPr>
        <w:t xml:space="preserve">. </w:t>
      </w:r>
      <w:r w:rsidR="00C41563" w:rsidRPr="0065439B">
        <w:rPr>
          <w:rFonts w:ascii="Times New Roman" w:hAnsi="Times New Roman" w:cs="Times New Roman"/>
        </w:rPr>
        <w:t>Цель проверки: исполнение ст. 32, п. 3.1 Закона Российской Федерации «Об образовании», определение уровня воспитательн</w:t>
      </w:r>
      <w:proofErr w:type="gramStart"/>
      <w:r w:rsidR="00C41563" w:rsidRPr="0065439B">
        <w:rPr>
          <w:rFonts w:ascii="Times New Roman" w:hAnsi="Times New Roman" w:cs="Times New Roman"/>
        </w:rPr>
        <w:t>о-</w:t>
      </w:r>
      <w:proofErr w:type="gramEnd"/>
      <w:r w:rsidR="00C41563" w:rsidRPr="0065439B">
        <w:rPr>
          <w:rFonts w:ascii="Times New Roman" w:hAnsi="Times New Roman" w:cs="Times New Roman"/>
        </w:rPr>
        <w:t xml:space="preserve"> образовательной  работы по организации работы по патриотическому воспитанию детей старшего дошкольного возраста, выявление уровня знаний у дошкольников; выявление причин и факторов, определяющих качество работы по гражданскому воспитанию дошкольников, через внедрение в практику современных технологий обучения и воспитания (метод проектного обучения). Подведение итогов работы коллектива по Году родных языков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   При проведении поверки использование наблюдение образовательной и досуговой деятельности, анализ содержания уголков в группах, анализ календарно-тематических планов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   В ходе проверки было </w:t>
      </w:r>
      <w:proofErr w:type="gramStart"/>
      <w:r w:rsidRPr="0065439B">
        <w:rPr>
          <w:rFonts w:ascii="Times New Roman" w:hAnsi="Times New Roman" w:cs="Times New Roman"/>
        </w:rPr>
        <w:t>установлено</w:t>
      </w:r>
      <w:proofErr w:type="gramEnd"/>
      <w:r w:rsidRPr="0065439B">
        <w:rPr>
          <w:rFonts w:ascii="Times New Roman" w:hAnsi="Times New Roman" w:cs="Times New Roman"/>
        </w:rPr>
        <w:t xml:space="preserve"> что содержание национальных уголков  соответствует ООП ДОУ. Уголки вовремя пополняются и соответствуют возрасту детей группы.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 За 2021 год, объявленный Годом родных языков, коллектив работал по утвержденному плану,  согласно которому  проводились все намеченные мероприятия.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lastRenderedPageBreak/>
        <w:t xml:space="preserve">   Итоги Республиканского конкурса  «Билингвальный детский сад» показали, что творческий и деловой потенциал коллектива достаточно высок и еще не реализован полностью. Опыт работы коллектива следует обобщать и распространять. 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Налажены связи с социумом, но их необходимо расширять. Так, например, за весь год не было ни одной экскурсии в Региональный музей Закамья и г</w:t>
      </w:r>
      <w:proofErr w:type="gramStart"/>
      <w:r w:rsidRPr="0065439B">
        <w:rPr>
          <w:rFonts w:ascii="Times New Roman" w:hAnsi="Times New Roman" w:cs="Times New Roman"/>
        </w:rPr>
        <w:t>.Н</w:t>
      </w:r>
      <w:proofErr w:type="gramEnd"/>
      <w:r w:rsidRPr="0065439B">
        <w:rPr>
          <w:rFonts w:ascii="Times New Roman" w:hAnsi="Times New Roman" w:cs="Times New Roman"/>
        </w:rPr>
        <w:t>урлат. Хотя можно было их повести онлайн или использовать видеосъемку.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 Также имеются неиспользуемые резервы, методы и формы работы. Согласно вышеизложенному рекомендую: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Продолжать работу по теме: </w:t>
      </w:r>
      <w:proofErr w:type="gramStart"/>
      <w:r w:rsidRPr="0065439B">
        <w:rPr>
          <w:rFonts w:ascii="Times New Roman" w:hAnsi="Times New Roman" w:cs="Times New Roman"/>
        </w:rPr>
        <w:t>«Приобщение детей к истокам  народной культуры», использовать разнообразные педагогические, информационные технологии, мультимедиа, интернет, а также документальные, художественно-исторические фильмы.</w:t>
      </w:r>
      <w:proofErr w:type="gramEnd"/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Пополнять картотеки: «Подвижные народные игры»; «Музыкальные произведения для прослушивания» в каждой возрастной группе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Оформить в групповых комнатах  мини </w:t>
      </w:r>
      <w:proofErr w:type="gramStart"/>
      <w:r w:rsidRPr="0065439B">
        <w:rPr>
          <w:rFonts w:ascii="Times New Roman" w:hAnsi="Times New Roman" w:cs="Times New Roman"/>
        </w:rPr>
        <w:t>–м</w:t>
      </w:r>
      <w:proofErr w:type="gramEnd"/>
      <w:r w:rsidRPr="0065439B">
        <w:rPr>
          <w:rFonts w:ascii="Times New Roman" w:hAnsi="Times New Roman" w:cs="Times New Roman"/>
        </w:rPr>
        <w:t>узеи</w:t>
      </w:r>
      <w:r w:rsidR="004E54F9" w:rsidRPr="0065439B">
        <w:rPr>
          <w:rFonts w:ascii="Times New Roman" w:hAnsi="Times New Roman" w:cs="Times New Roman"/>
        </w:rPr>
        <w:t xml:space="preserve">   «У</w:t>
      </w:r>
      <w:r w:rsidRPr="0065439B">
        <w:rPr>
          <w:rFonts w:ascii="Times New Roman" w:hAnsi="Times New Roman" w:cs="Times New Roman"/>
        </w:rPr>
        <w:t>голок народной культуры»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Осуществлять преемственность с социумом: экскурсии: посещение музея, библиотеки, выставок народного творчества; онлайн -  встречи с фольклорными ансамблями, театрами</w:t>
      </w:r>
      <w:r w:rsidR="004E54F9" w:rsidRPr="0065439B">
        <w:rPr>
          <w:rFonts w:ascii="Times New Roman" w:hAnsi="Times New Roman" w:cs="Times New Roman"/>
        </w:rPr>
        <w:t>.</w:t>
      </w: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261817">
      <w:pPr>
        <w:pStyle w:val="a4"/>
        <w:rPr>
          <w:rFonts w:ascii="Times New Roman" w:hAnsi="Times New Roman" w:cs="Times New Roman"/>
        </w:rPr>
      </w:pPr>
    </w:p>
    <w:p w:rsidR="00C41563" w:rsidRPr="0065439B" w:rsidRDefault="00C41563" w:rsidP="00C41563">
      <w:pPr>
        <w:spacing w:line="360" w:lineRule="auto"/>
        <w:jc w:val="both"/>
        <w:rPr>
          <w:rFonts w:ascii="Times New Roman" w:hAnsi="Times New Roman" w:cs="Times New Roman"/>
        </w:rPr>
      </w:pPr>
    </w:p>
    <w:p w:rsidR="00694D91" w:rsidRPr="0065439B" w:rsidRDefault="00694D91" w:rsidP="00C41563">
      <w:pPr>
        <w:pStyle w:val="a4"/>
      </w:pPr>
    </w:p>
    <w:p w:rsidR="009B5C72" w:rsidRPr="0065439B" w:rsidRDefault="009B5C72" w:rsidP="009B5C72">
      <w:pPr>
        <w:pStyle w:val="a4"/>
        <w:rPr>
          <w:rFonts w:ascii="Times New Roman" w:hAnsi="Times New Roman" w:cs="Times New Roman"/>
          <w:b/>
        </w:rPr>
      </w:pPr>
      <w:r w:rsidRPr="0065439B">
        <w:rPr>
          <w:rFonts w:ascii="Times New Roman" w:hAnsi="Times New Roman" w:cs="Times New Roman"/>
          <w:b/>
        </w:rPr>
        <w:t>Решение.</w:t>
      </w:r>
    </w:p>
    <w:p w:rsidR="009B5C72" w:rsidRPr="0065439B" w:rsidRDefault="001807EB" w:rsidP="009B5C72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</w:t>
      </w:r>
      <w:r w:rsidRPr="0065439B">
        <w:rPr>
          <w:rFonts w:ascii="Times New Roman" w:hAnsi="Times New Roman" w:cs="Times New Roman"/>
          <w:b/>
        </w:rPr>
        <w:t>1</w:t>
      </w:r>
      <w:r w:rsidRPr="0065439B">
        <w:rPr>
          <w:rFonts w:ascii="Times New Roman" w:hAnsi="Times New Roman" w:cs="Times New Roman"/>
        </w:rPr>
        <w:t>.Продолжать работу по теме: «Приобщение детей к истокам русской народной культуры», использовать разнообразные педагогические, информационные технологии, мультимедиа, интернет, а также документальные, художественно-исторические фильмы</w:t>
      </w:r>
    </w:p>
    <w:p w:rsidR="009B5C72" w:rsidRPr="0065439B" w:rsidRDefault="001807EB" w:rsidP="009B5C72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 xml:space="preserve"> Ответственные – все педагоги. Срок – постоянно.</w:t>
      </w:r>
    </w:p>
    <w:p w:rsidR="009B5C72" w:rsidRPr="0065439B" w:rsidRDefault="009B5C72" w:rsidP="009B5C72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  <w:b/>
        </w:rPr>
        <w:t>2</w:t>
      </w:r>
      <w:r w:rsidRPr="0065439B">
        <w:rPr>
          <w:rFonts w:ascii="Times New Roman" w:hAnsi="Times New Roman" w:cs="Times New Roman"/>
        </w:rPr>
        <w:t xml:space="preserve">. </w:t>
      </w:r>
      <w:r w:rsidR="001807EB" w:rsidRPr="0065439B">
        <w:rPr>
          <w:rFonts w:ascii="Times New Roman" w:hAnsi="Times New Roman" w:cs="Times New Roman"/>
        </w:rPr>
        <w:t xml:space="preserve"> Осуществлять преемственность с социумом: экскурсии: посещение музея, библиотеки, выставок народного творчества; встреча с фольклорными ансамблями, театрами Ответственные </w:t>
      </w:r>
      <w:proofErr w:type="gramStart"/>
      <w:r w:rsidR="001807EB" w:rsidRPr="0065439B">
        <w:rPr>
          <w:rFonts w:ascii="Times New Roman" w:hAnsi="Times New Roman" w:cs="Times New Roman"/>
        </w:rPr>
        <w:t>–п</w:t>
      </w:r>
      <w:proofErr w:type="gramEnd"/>
      <w:r w:rsidR="001807EB" w:rsidRPr="0065439B">
        <w:rPr>
          <w:rFonts w:ascii="Times New Roman" w:hAnsi="Times New Roman" w:cs="Times New Roman"/>
        </w:rPr>
        <w:t xml:space="preserve">едагоги, ст. воспитатель. </w:t>
      </w:r>
    </w:p>
    <w:p w:rsidR="009B5C72" w:rsidRPr="0065439B" w:rsidRDefault="009B5C72" w:rsidP="009B5C72">
      <w:pPr>
        <w:pStyle w:val="a4"/>
        <w:rPr>
          <w:rFonts w:ascii="Times New Roman" w:hAnsi="Times New Roman" w:cs="Times New Roman"/>
        </w:rPr>
      </w:pPr>
      <w:r w:rsidRPr="0065439B">
        <w:rPr>
          <w:rFonts w:ascii="Times New Roman" w:hAnsi="Times New Roman" w:cs="Times New Roman"/>
        </w:rPr>
        <w:t>Ответственные – все педагоги. Срок – постоянно.</w:t>
      </w:r>
    </w:p>
    <w:p w:rsidR="001807EB" w:rsidRPr="0065439B" w:rsidRDefault="001807EB">
      <w:pPr>
        <w:rPr>
          <w:color w:val="FF0000"/>
        </w:rPr>
      </w:pPr>
    </w:p>
    <w:sectPr w:rsidR="001807EB" w:rsidRPr="0065439B" w:rsidSect="00045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718C"/>
    <w:rsid w:val="000457D7"/>
    <w:rsid w:val="00064CF4"/>
    <w:rsid w:val="00080D54"/>
    <w:rsid w:val="00115C50"/>
    <w:rsid w:val="001178A8"/>
    <w:rsid w:val="001807EB"/>
    <w:rsid w:val="002238C8"/>
    <w:rsid w:val="00234DEC"/>
    <w:rsid w:val="00261817"/>
    <w:rsid w:val="00295FF5"/>
    <w:rsid w:val="002C2A25"/>
    <w:rsid w:val="0038744D"/>
    <w:rsid w:val="00457838"/>
    <w:rsid w:val="004B3BB1"/>
    <w:rsid w:val="004D53AD"/>
    <w:rsid w:val="004E54F9"/>
    <w:rsid w:val="00502102"/>
    <w:rsid w:val="00525E2C"/>
    <w:rsid w:val="005F7C3D"/>
    <w:rsid w:val="00637F42"/>
    <w:rsid w:val="0065439B"/>
    <w:rsid w:val="0066718C"/>
    <w:rsid w:val="00694D91"/>
    <w:rsid w:val="007F5403"/>
    <w:rsid w:val="008C3DA0"/>
    <w:rsid w:val="00955118"/>
    <w:rsid w:val="009B5C72"/>
    <w:rsid w:val="00A3773A"/>
    <w:rsid w:val="00A91FD7"/>
    <w:rsid w:val="00B42DA8"/>
    <w:rsid w:val="00C41563"/>
    <w:rsid w:val="00CB4AEF"/>
    <w:rsid w:val="00D358BE"/>
    <w:rsid w:val="00E50B34"/>
    <w:rsid w:val="00E815B8"/>
    <w:rsid w:val="00E85465"/>
    <w:rsid w:val="00EF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1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525E2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0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5</Pages>
  <Words>2430</Words>
  <Characters>13855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Tatyana</cp:lastModifiedBy>
  <cp:revision>15</cp:revision>
  <dcterms:created xsi:type="dcterms:W3CDTF">2021-11-29T12:45:00Z</dcterms:created>
  <dcterms:modified xsi:type="dcterms:W3CDTF">2022-06-24T11:22:00Z</dcterms:modified>
</cp:coreProperties>
</file>